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EE6E" w14:textId="77777777" w:rsidR="00F4178F" w:rsidRPr="00F4178F" w:rsidRDefault="00F4178F" w:rsidP="00F4178F">
      <w:pPr>
        <w:jc w:val="center"/>
        <w:rPr>
          <w:rFonts w:ascii="Times New Roman" w:hAnsi="Times New Roman" w:cs="Times New Roman"/>
          <w:b/>
          <w:bCs/>
          <w:sz w:val="24"/>
          <w:szCs w:val="24"/>
          <w:u w:val="single"/>
        </w:rPr>
      </w:pPr>
      <w:r w:rsidRPr="00F4178F">
        <w:rPr>
          <w:rFonts w:ascii="Times New Roman" w:hAnsi="Times New Roman" w:cs="Times New Roman"/>
          <w:b/>
          <w:bCs/>
          <w:sz w:val="24"/>
          <w:szCs w:val="24"/>
          <w:u w:val="single"/>
        </w:rPr>
        <w:t>Virtual facilitation</w:t>
      </w:r>
    </w:p>
    <w:p w14:paraId="0BF5948F" w14:textId="77777777" w:rsidR="00F4178F" w:rsidRPr="00F4178F" w:rsidRDefault="00F4178F">
      <w:pPr>
        <w:rPr>
          <w:rFonts w:ascii="Times New Roman" w:hAnsi="Times New Roman" w:cs="Times New Roman"/>
          <w:b/>
          <w:bCs/>
          <w:sz w:val="24"/>
          <w:szCs w:val="24"/>
        </w:rPr>
      </w:pPr>
    </w:p>
    <w:p w14:paraId="112A6C3A" w14:textId="2410411A" w:rsidR="00CE6C37" w:rsidRPr="00F4178F" w:rsidRDefault="00B73583">
      <w:pPr>
        <w:rPr>
          <w:rFonts w:ascii="Times New Roman" w:hAnsi="Times New Roman" w:cs="Times New Roman"/>
          <w:sz w:val="24"/>
          <w:szCs w:val="24"/>
        </w:rPr>
      </w:pPr>
      <w:hyperlink r:id="rId7" w:history="1">
        <w:r w:rsidR="00F4178F" w:rsidRPr="00D20A27">
          <w:rPr>
            <w:rStyle w:val="Hyperlink"/>
            <w:rFonts w:ascii="Times New Roman" w:hAnsi="Times New Roman" w:cs="Times New Roman"/>
            <w:sz w:val="24"/>
            <w:szCs w:val="24"/>
          </w:rPr>
          <w:t>https://www.td.org/newsletters/atd-links/the-art-of-virtual-facilitation</w:t>
        </w:r>
      </w:hyperlink>
    </w:p>
    <w:p w14:paraId="6E5EB573" w14:textId="4D68793D" w:rsidR="00983B15" w:rsidRPr="00F4178F" w:rsidRDefault="00983B15">
      <w:pPr>
        <w:rPr>
          <w:rFonts w:ascii="Times New Roman" w:hAnsi="Times New Roman" w:cs="Times New Roman"/>
          <w:sz w:val="24"/>
          <w:szCs w:val="24"/>
        </w:rPr>
      </w:pPr>
      <w:r w:rsidRPr="00F4178F">
        <w:rPr>
          <w:rFonts w:ascii="Times New Roman" w:hAnsi="Times New Roman" w:cs="Times New Roman"/>
          <w:color w:val="313133"/>
          <w:sz w:val="24"/>
          <w:szCs w:val="24"/>
          <w:shd w:val="clear" w:color="auto" w:fill="FFFFFF"/>
        </w:rPr>
        <w:t>“Effective virtual facilitators strive to create a comfortable learning environment for participants.”</w:t>
      </w:r>
    </w:p>
    <w:p w14:paraId="79713E08" w14:textId="323C22C2" w:rsidR="00983B15" w:rsidRPr="00F4178F" w:rsidRDefault="00B73583">
      <w:pPr>
        <w:rPr>
          <w:rFonts w:ascii="Times New Roman" w:hAnsi="Times New Roman" w:cs="Times New Roman"/>
          <w:sz w:val="24"/>
          <w:szCs w:val="24"/>
        </w:rPr>
      </w:pPr>
      <w:hyperlink r:id="rId8" w:history="1">
        <w:r w:rsidR="00983B15" w:rsidRPr="00F4178F">
          <w:rPr>
            <w:rStyle w:val="Hyperlink"/>
            <w:rFonts w:ascii="Times New Roman" w:hAnsi="Times New Roman" w:cs="Times New Roman"/>
            <w:sz w:val="24"/>
            <w:szCs w:val="24"/>
          </w:rPr>
          <w:t>https://uxplanet.org/virtual-facilitation-can-it-actually-be-a-thing-757491e49c19</w:t>
        </w:r>
      </w:hyperlink>
    </w:p>
    <w:p w14:paraId="480E2D70" w14:textId="73FAAE94" w:rsidR="00F4178F" w:rsidRPr="00F4178F" w:rsidRDefault="00F4178F">
      <w:pPr>
        <w:rPr>
          <w:rFonts w:ascii="Times New Roman" w:hAnsi="Times New Roman" w:cs="Times New Roman"/>
          <w:sz w:val="24"/>
          <w:szCs w:val="24"/>
        </w:rPr>
      </w:pPr>
      <w:r w:rsidRPr="00F4178F">
        <w:rPr>
          <w:rFonts w:ascii="Times New Roman" w:hAnsi="Times New Roman" w:cs="Times New Roman"/>
          <w:spacing w:val="-1"/>
          <w:sz w:val="24"/>
          <w:szCs w:val="24"/>
          <w:shd w:val="clear" w:color="auto" w:fill="FFFFFF"/>
        </w:rPr>
        <w:t>The facilitator has - exactly like face-to-face - the responsibility and control over the session, which in the virtual set up means always having the admin role in the software accounts used and with access over all the software settings and features. Even if not standing within the same physical space as participants, the facilitator can still make sure to get everyone’s attention.</w:t>
      </w:r>
    </w:p>
    <w:p w14:paraId="40F9DED0" w14:textId="77777777" w:rsidR="00983B15" w:rsidRPr="00F4178F" w:rsidRDefault="00983B15">
      <w:pPr>
        <w:rPr>
          <w:rFonts w:ascii="Times New Roman" w:hAnsi="Times New Roman" w:cs="Times New Roman"/>
          <w:sz w:val="24"/>
          <w:szCs w:val="24"/>
        </w:rPr>
      </w:pPr>
    </w:p>
    <w:p w14:paraId="26543EE3" w14:textId="4E5056DB" w:rsidR="00983B15" w:rsidRPr="00F4178F" w:rsidRDefault="00B73583">
      <w:pPr>
        <w:rPr>
          <w:rFonts w:ascii="Times New Roman" w:hAnsi="Times New Roman" w:cs="Times New Roman"/>
          <w:sz w:val="24"/>
          <w:szCs w:val="24"/>
        </w:rPr>
      </w:pPr>
      <w:hyperlink r:id="rId9" w:history="1">
        <w:r w:rsidR="00F4178F" w:rsidRPr="00F4178F">
          <w:rPr>
            <w:rStyle w:val="Hyperlink"/>
            <w:rFonts w:ascii="Times New Roman" w:hAnsi="Times New Roman" w:cs="Times New Roman"/>
            <w:sz w:val="24"/>
            <w:szCs w:val="24"/>
          </w:rPr>
          <w:t>https://padfieldpartnership.com/running-your-team-using-virtual-facilitation/</w:t>
        </w:r>
      </w:hyperlink>
    </w:p>
    <w:p w14:paraId="19B760DF" w14:textId="2835C7BB" w:rsidR="00F4178F" w:rsidRPr="00F4178F" w:rsidRDefault="00F4178F">
      <w:pPr>
        <w:rPr>
          <w:rFonts w:ascii="Times New Roman" w:hAnsi="Times New Roman" w:cs="Times New Roman"/>
          <w:sz w:val="24"/>
          <w:szCs w:val="24"/>
        </w:rPr>
      </w:pPr>
      <w:r w:rsidRPr="00F4178F">
        <w:rPr>
          <w:rFonts w:ascii="Times New Roman" w:hAnsi="Times New Roman" w:cs="Times New Roman"/>
          <w:color w:val="444444"/>
          <w:sz w:val="24"/>
          <w:szCs w:val="24"/>
          <w:shd w:val="clear" w:color="auto" w:fill="FFFFFF"/>
        </w:rPr>
        <w:t>The need for virtual facilitation is often driven by budget. It’s cheaper than flying team members around the world so they can meet face to face. It also helps with their work: life balance. And it helps sustain the environment, as it reduces your organization’s CO2 footprint.</w:t>
      </w:r>
    </w:p>
    <w:p w14:paraId="6F3FC45E" w14:textId="77777777" w:rsidR="00983B15" w:rsidRPr="00F4178F" w:rsidRDefault="00983B15">
      <w:pPr>
        <w:rPr>
          <w:rFonts w:ascii="Times New Roman" w:hAnsi="Times New Roman" w:cs="Times New Roman"/>
          <w:sz w:val="24"/>
          <w:szCs w:val="24"/>
        </w:rPr>
      </w:pPr>
    </w:p>
    <w:p w14:paraId="68DA5F3F" w14:textId="0DDB9AD8" w:rsidR="00983B15" w:rsidRPr="00F4178F" w:rsidRDefault="00B73583">
      <w:pPr>
        <w:rPr>
          <w:rFonts w:ascii="Times New Roman" w:hAnsi="Times New Roman" w:cs="Times New Roman"/>
          <w:sz w:val="24"/>
          <w:szCs w:val="24"/>
        </w:rPr>
      </w:pPr>
      <w:hyperlink r:id="rId10" w:history="1">
        <w:r w:rsidR="00983B15" w:rsidRPr="00F4178F">
          <w:rPr>
            <w:rStyle w:val="Hyperlink"/>
            <w:rFonts w:ascii="Times New Roman" w:hAnsi="Times New Roman" w:cs="Times New Roman"/>
            <w:sz w:val="24"/>
            <w:szCs w:val="24"/>
          </w:rPr>
          <w:t>https://learningsolutionsmag.com/articles/2283/five-essential-skills-for-virtual-classroom-facilitators</w:t>
        </w:r>
      </w:hyperlink>
    </w:p>
    <w:p w14:paraId="3CD01B79" w14:textId="5472481C" w:rsidR="00983B15" w:rsidRPr="00F4178F" w:rsidRDefault="00983B15">
      <w:pPr>
        <w:rPr>
          <w:rFonts w:ascii="Times New Roman" w:hAnsi="Times New Roman" w:cs="Times New Roman"/>
          <w:sz w:val="24"/>
          <w:szCs w:val="24"/>
        </w:rPr>
      </w:pPr>
      <w:r w:rsidRPr="00F4178F">
        <w:rPr>
          <w:rFonts w:ascii="Times New Roman" w:hAnsi="Times New Roman" w:cs="Times New Roman"/>
          <w:color w:val="2E333A"/>
          <w:sz w:val="24"/>
          <w:szCs w:val="24"/>
          <w:shd w:val="clear" w:color="auto" w:fill="FFFFFF"/>
        </w:rPr>
        <w:t>Many facilitators focus heavily on presenting and forget all the other aspects of teaching online, Huggett said. “It’s really about engagement and dialogue. I need to be focusing in on different parts of the screen, watching the chat, looking for people raising their hand, </w:t>
      </w:r>
      <w:r w:rsidRPr="00F4178F">
        <w:rPr>
          <w:rFonts w:ascii="Times New Roman" w:hAnsi="Times New Roman" w:cs="Times New Roman"/>
          <w:b/>
          <w:bCs/>
          <w:color w:val="2E333A"/>
          <w:sz w:val="24"/>
          <w:szCs w:val="24"/>
          <w:shd w:val="clear" w:color="auto" w:fill="FFFFFF"/>
        </w:rPr>
        <w:t>and</w:t>
      </w:r>
      <w:r w:rsidRPr="00F4178F">
        <w:rPr>
          <w:rFonts w:ascii="Times New Roman" w:hAnsi="Times New Roman" w:cs="Times New Roman"/>
          <w:color w:val="2E333A"/>
          <w:sz w:val="24"/>
          <w:szCs w:val="24"/>
          <w:shd w:val="clear" w:color="auto" w:fill="FFFFFF"/>
        </w:rPr>
        <w:t> facilitating an activity. So that’s a skill.”</w:t>
      </w:r>
    </w:p>
    <w:p w14:paraId="17C8CFE1" w14:textId="77777777" w:rsidR="00983B15" w:rsidRPr="00F4178F" w:rsidRDefault="00983B15">
      <w:pPr>
        <w:rPr>
          <w:rFonts w:ascii="Times New Roman" w:hAnsi="Times New Roman" w:cs="Times New Roman"/>
          <w:sz w:val="24"/>
          <w:szCs w:val="24"/>
        </w:rPr>
      </w:pPr>
    </w:p>
    <w:p w14:paraId="119000C2" w14:textId="1A1BAA6D" w:rsidR="00983B15" w:rsidRPr="00F4178F" w:rsidRDefault="00B73583">
      <w:pPr>
        <w:rPr>
          <w:rFonts w:ascii="Times New Roman" w:hAnsi="Times New Roman" w:cs="Times New Roman"/>
          <w:sz w:val="24"/>
          <w:szCs w:val="24"/>
        </w:rPr>
      </w:pPr>
      <w:hyperlink r:id="rId11" w:history="1">
        <w:r w:rsidR="00983B15" w:rsidRPr="00F4178F">
          <w:rPr>
            <w:rStyle w:val="Hyperlink"/>
            <w:rFonts w:ascii="Times New Roman" w:hAnsi="Times New Roman" w:cs="Times New Roman"/>
            <w:sz w:val="24"/>
            <w:szCs w:val="24"/>
          </w:rPr>
          <w:t>https://www.howspace.com/digital-facilitation</w:t>
        </w:r>
      </w:hyperlink>
    </w:p>
    <w:p w14:paraId="3265E48D" w14:textId="2F772967" w:rsidR="00983B15" w:rsidRDefault="00983B15">
      <w:r w:rsidRPr="00F4178F">
        <w:rPr>
          <w:rFonts w:ascii="Times New Roman" w:hAnsi="Times New Roman" w:cs="Times New Roman"/>
          <w:sz w:val="24"/>
          <w:szCs w:val="24"/>
        </w:rPr>
        <w:t>Digital facilitation is a modern approach to organizational development that combines traditional live workshops with real-time virtual communication and asynchronous virtual collaboration. As a facilitator, it allows you to bring a large group of people together</w:t>
      </w:r>
      <w:r w:rsidRPr="00983B15">
        <w:t xml:space="preserve"> to collaborate on complex learning programs and organizational development processes.</w:t>
      </w:r>
    </w:p>
    <w:sectPr w:rsidR="0098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15"/>
    <w:rsid w:val="008800E6"/>
    <w:rsid w:val="00983B15"/>
    <w:rsid w:val="00CE6C37"/>
    <w:rsid w:val="00F4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7764"/>
  <w15:chartTrackingRefBased/>
  <w15:docId w15:val="{F0D4BD3E-B1A3-4D65-BE72-F83FBD86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B15"/>
    <w:rPr>
      <w:color w:val="0000FF"/>
      <w:u w:val="single"/>
    </w:rPr>
  </w:style>
  <w:style w:type="character" w:styleId="UnresolvedMention">
    <w:name w:val="Unresolved Mention"/>
    <w:basedOn w:val="DefaultParagraphFont"/>
    <w:uiPriority w:val="99"/>
    <w:semiHidden/>
    <w:unhideWhenUsed/>
    <w:rsid w:val="00F41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75653">
      <w:bodyDiv w:val="1"/>
      <w:marLeft w:val="0"/>
      <w:marRight w:val="0"/>
      <w:marTop w:val="0"/>
      <w:marBottom w:val="0"/>
      <w:divBdr>
        <w:top w:val="none" w:sz="0" w:space="0" w:color="auto"/>
        <w:left w:val="none" w:sz="0" w:space="0" w:color="auto"/>
        <w:bottom w:val="none" w:sz="0" w:space="0" w:color="auto"/>
        <w:right w:val="none" w:sz="0" w:space="0" w:color="auto"/>
      </w:divBdr>
    </w:div>
    <w:div w:id="17234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xplanet.org/virtual-facilitation-can-it-actually-be-a-thing-757491e49c1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td.org/newsletters/atd-links/the-art-of-virtual-facilitation"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owspace.com/digital-facilitation" TargetMode="External"/><Relationship Id="rId5" Type="http://schemas.openxmlformats.org/officeDocument/2006/relationships/settings" Target="settings.xml"/><Relationship Id="rId10" Type="http://schemas.openxmlformats.org/officeDocument/2006/relationships/hyperlink" Target="https://learningsolutionsmag.com/articles/2283/five-essential-skills-for-virtual-classroom-facilitators" TargetMode="External"/><Relationship Id="rId4" Type="http://schemas.openxmlformats.org/officeDocument/2006/relationships/styles" Target="styles.xml"/><Relationship Id="rId9" Type="http://schemas.openxmlformats.org/officeDocument/2006/relationships/hyperlink" Target="https://padfieldpartnership.com/running-your-team-using-virtual-facil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2BE8733B3434AA779DDEA67EA4EF4" ma:contentTypeVersion="13" ma:contentTypeDescription="Create a new document." ma:contentTypeScope="" ma:versionID="635af9e7517f9b9da5a6f39ef6302054">
  <xsd:schema xmlns:xsd="http://www.w3.org/2001/XMLSchema" xmlns:xs="http://www.w3.org/2001/XMLSchema" xmlns:p="http://schemas.microsoft.com/office/2006/metadata/properties" xmlns:ns3="f39a8c8f-40da-4dc3-83c2-deabd8551623" xmlns:ns4="ed5ca96a-268c-496b-a8b9-dd4b25e11f3e" targetNamespace="http://schemas.microsoft.com/office/2006/metadata/properties" ma:root="true" ma:fieldsID="cc8b344b5a6338040a3fde2dbe976c3c" ns3:_="" ns4:_="">
    <xsd:import namespace="f39a8c8f-40da-4dc3-83c2-deabd8551623"/>
    <xsd:import namespace="ed5ca96a-268c-496b-a8b9-dd4b25e11f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a8c8f-40da-4dc3-83c2-deabd8551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ca96a-268c-496b-a8b9-dd4b25e11f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E485D-D30E-4D7E-B2B0-8B3BEA3C5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a8c8f-40da-4dc3-83c2-deabd8551623"/>
    <ds:schemaRef ds:uri="ed5ca96a-268c-496b-a8b9-dd4b25e11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14844-C608-474C-8828-C341491562B5}">
  <ds:schemaRefs>
    <ds:schemaRef ds:uri="http://schemas.microsoft.com/sharepoint/v3/contenttype/forms"/>
  </ds:schemaRefs>
</ds:datastoreItem>
</file>

<file path=customXml/itemProps3.xml><?xml version="1.0" encoding="utf-8"?>
<ds:datastoreItem xmlns:ds="http://schemas.openxmlformats.org/officeDocument/2006/customXml" ds:itemID="{8A262AC8-E581-46E5-8D49-722D1C208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Alejo</dc:creator>
  <cp:keywords/>
  <dc:description/>
  <cp:lastModifiedBy>Sheryl Trent</cp:lastModifiedBy>
  <cp:revision>2</cp:revision>
  <dcterms:created xsi:type="dcterms:W3CDTF">2020-04-15T14:14:00Z</dcterms:created>
  <dcterms:modified xsi:type="dcterms:W3CDTF">2020-04-15T14:14:00Z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0x010100C5A2BE8733B3434AA779DDEA67EA4EF4</vt:lpwstr>
  </property>
</Properties>
</file>