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5593" w14:textId="5AEA667D" w:rsidR="0014491A" w:rsidRPr="00670F44" w:rsidRDefault="004D6F52" w:rsidP="00670F44">
      <w:pPr>
        <w:tabs>
          <w:tab w:val="left" w:pos="2445"/>
        </w:tabs>
        <w:spacing w:after="0" w:line="240" w:lineRule="auto"/>
        <w:jc w:val="center"/>
        <w:rPr>
          <w:rFonts w:ascii="Tahoma" w:hAnsi="Tahoma" w:cs="Tahoma"/>
          <w:b/>
          <w:bCs/>
          <w:color w:val="2D2C94"/>
          <w:sz w:val="32"/>
          <w:szCs w:val="32"/>
        </w:rPr>
      </w:pPr>
      <w:r w:rsidRPr="00670F44">
        <w:rPr>
          <w:rFonts w:ascii="Tahoma" w:hAnsi="Tahoma" w:cs="Tahoma"/>
          <w:b/>
          <w:bCs/>
          <w:color w:val="2D2C94"/>
          <w:sz w:val="32"/>
          <w:szCs w:val="32"/>
        </w:rPr>
        <w:t>Favorite Tools for Virtual</w:t>
      </w:r>
      <w:r w:rsidR="004D7CFF" w:rsidRPr="00670F44">
        <w:rPr>
          <w:rFonts w:ascii="Tahoma" w:hAnsi="Tahoma" w:cs="Tahoma"/>
          <w:b/>
          <w:bCs/>
          <w:color w:val="2D2C94"/>
          <w:sz w:val="32"/>
          <w:szCs w:val="32"/>
        </w:rPr>
        <w:t xml:space="preserve"> and Digital</w:t>
      </w:r>
      <w:r w:rsidRPr="00670F44">
        <w:rPr>
          <w:rFonts w:ascii="Tahoma" w:hAnsi="Tahoma" w:cs="Tahoma"/>
          <w:b/>
          <w:bCs/>
          <w:color w:val="2D2C94"/>
          <w:sz w:val="32"/>
          <w:szCs w:val="32"/>
        </w:rPr>
        <w:t xml:space="preserve"> Facilitation</w:t>
      </w:r>
    </w:p>
    <w:p w14:paraId="056B802E" w14:textId="79174028" w:rsidR="004D6F52" w:rsidRPr="00670F44" w:rsidRDefault="004D6F52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6AAF5BCE" w14:textId="0AEF3970" w:rsidR="008D621B" w:rsidRPr="00670F44" w:rsidRDefault="004D7CFF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670F44">
        <w:rPr>
          <w:rFonts w:ascii="Tahoma" w:hAnsi="Tahoma" w:cs="Tahoma"/>
          <w:sz w:val="28"/>
          <w:szCs w:val="28"/>
        </w:rPr>
        <w:t xml:space="preserve">As a Certified Master Facilitator with a firm that specializes in professional facilitation, I am always looking for ways to help clients be more effective and efficient with time and resources.  And, while I believe strongly in the power of personal “live” facilitation, I also know that many times virtual “digital” facilitation can </w:t>
      </w:r>
      <w:r w:rsidR="00FB0D6D" w:rsidRPr="00670F44">
        <w:rPr>
          <w:rFonts w:ascii="Tahoma" w:hAnsi="Tahoma" w:cs="Tahoma"/>
          <w:sz w:val="28"/>
          <w:szCs w:val="28"/>
        </w:rPr>
        <w:t>work</w:t>
      </w:r>
      <w:r w:rsidRPr="00670F44">
        <w:rPr>
          <w:rFonts w:ascii="Tahoma" w:hAnsi="Tahoma" w:cs="Tahoma"/>
          <w:sz w:val="28"/>
          <w:szCs w:val="28"/>
        </w:rPr>
        <w:t xml:space="preserve"> better!</w:t>
      </w:r>
      <w:r w:rsidR="00656AF1" w:rsidRPr="00670F44">
        <w:rPr>
          <w:rFonts w:ascii="Tahoma" w:hAnsi="Tahoma" w:cs="Tahoma"/>
          <w:sz w:val="28"/>
          <w:szCs w:val="28"/>
        </w:rPr>
        <w:t xml:space="preserve">  </w:t>
      </w:r>
      <w:r w:rsidR="008D621B" w:rsidRPr="00670F44">
        <w:rPr>
          <w:rFonts w:ascii="Tahoma" w:hAnsi="Tahoma" w:cs="Tahoma"/>
          <w:sz w:val="28"/>
          <w:szCs w:val="28"/>
        </w:rPr>
        <w:t xml:space="preserve">Just don’t fall into the trap of thinking it’s easier or </w:t>
      </w:r>
      <w:r w:rsidR="004C1E23" w:rsidRPr="00670F44">
        <w:rPr>
          <w:rFonts w:ascii="Tahoma" w:hAnsi="Tahoma" w:cs="Tahoma"/>
          <w:sz w:val="28"/>
          <w:szCs w:val="28"/>
        </w:rPr>
        <w:t xml:space="preserve">less work to facilitate virtually – in many ways it’s even more process oriented and requires more work on the front end to make the </w:t>
      </w:r>
      <w:r w:rsidR="00972FC9" w:rsidRPr="00670F44">
        <w:rPr>
          <w:rFonts w:ascii="Tahoma" w:hAnsi="Tahoma" w:cs="Tahoma"/>
          <w:sz w:val="28"/>
          <w:szCs w:val="28"/>
        </w:rPr>
        <w:t xml:space="preserve">meetings engaging, fun, and create outcomes such as trust, better communication and strengthened relationships.  </w:t>
      </w:r>
    </w:p>
    <w:p w14:paraId="2C8DCEDA" w14:textId="57455A36" w:rsidR="00972FC9" w:rsidRPr="00670F44" w:rsidRDefault="00972F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1AA29B5E" w14:textId="10C5B4E8" w:rsidR="00972FC9" w:rsidRPr="00670F44" w:rsidRDefault="00972F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670F44">
        <w:rPr>
          <w:rFonts w:ascii="Tahoma" w:hAnsi="Tahoma" w:cs="Tahoma"/>
          <w:sz w:val="28"/>
          <w:szCs w:val="28"/>
        </w:rPr>
        <w:t xml:space="preserve">These are some of the tools I have used with clients (and in my own virtual business) to manage meetings, tasks, and share information.  </w:t>
      </w:r>
      <w:r w:rsidR="002C08B3" w:rsidRPr="00670F44">
        <w:rPr>
          <w:rFonts w:ascii="Tahoma" w:hAnsi="Tahoma" w:cs="Tahoma"/>
          <w:sz w:val="28"/>
          <w:szCs w:val="28"/>
        </w:rPr>
        <w:t xml:space="preserve">Since most of our clients are </w:t>
      </w:r>
      <w:r w:rsidR="00AB24E4" w:rsidRPr="00670F44">
        <w:rPr>
          <w:rFonts w:ascii="Tahoma" w:hAnsi="Tahoma" w:cs="Tahoma"/>
          <w:sz w:val="28"/>
          <w:szCs w:val="28"/>
        </w:rPr>
        <w:t>public and nonprofit agencies, these tools may not work as well for a small business owner!</w:t>
      </w:r>
    </w:p>
    <w:p w14:paraId="70318152" w14:textId="77777777" w:rsidR="004D7CFF" w:rsidRPr="00670F44" w:rsidRDefault="004D7CFF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111242A4" w14:textId="77777777" w:rsidR="00EB31E5" w:rsidRPr="00670F44" w:rsidRDefault="00EB31E5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  <w:sectPr w:rsidR="00EB31E5" w:rsidRPr="00670F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0CC3FA" w14:textId="36590B46" w:rsidR="007D3B46" w:rsidRPr="00670F44" w:rsidRDefault="007D3B46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670F44">
        <w:rPr>
          <w:rFonts w:ascii="Tahoma" w:hAnsi="Tahoma" w:cs="Tahoma"/>
          <w:color w:val="FF0000"/>
          <w:sz w:val="28"/>
          <w:szCs w:val="28"/>
        </w:rPr>
        <w:t>Virtual Meetings</w:t>
      </w:r>
    </w:p>
    <w:p w14:paraId="518CC478" w14:textId="143110F7" w:rsidR="007D3B46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11" w:history="1">
        <w:r w:rsidR="007D3B46" w:rsidRPr="00670F44">
          <w:rPr>
            <w:rStyle w:val="Hyperlink"/>
            <w:rFonts w:ascii="Tahoma" w:hAnsi="Tahoma" w:cs="Tahoma"/>
            <w:sz w:val="28"/>
            <w:szCs w:val="28"/>
          </w:rPr>
          <w:t>Zoom</w:t>
        </w:r>
      </w:hyperlink>
    </w:p>
    <w:p w14:paraId="58F8E98C" w14:textId="5E2D6AAC" w:rsidR="007D3B46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12" w:history="1">
        <w:r w:rsidR="007D3B46" w:rsidRPr="00670F44">
          <w:rPr>
            <w:rStyle w:val="Hyperlink"/>
            <w:rFonts w:ascii="Tahoma" w:hAnsi="Tahoma" w:cs="Tahoma"/>
            <w:sz w:val="28"/>
            <w:szCs w:val="28"/>
          </w:rPr>
          <w:t>Skype</w:t>
        </w:r>
      </w:hyperlink>
    </w:p>
    <w:p w14:paraId="650EE7AF" w14:textId="440CFFE7" w:rsidR="007D3B46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13" w:history="1">
        <w:r w:rsidR="007D3B46" w:rsidRPr="00670F44">
          <w:rPr>
            <w:rStyle w:val="Hyperlink"/>
            <w:rFonts w:ascii="Tahoma" w:hAnsi="Tahoma" w:cs="Tahoma"/>
            <w:sz w:val="28"/>
            <w:szCs w:val="28"/>
          </w:rPr>
          <w:t>Google Hangouts</w:t>
        </w:r>
      </w:hyperlink>
    </w:p>
    <w:p w14:paraId="3C55740C" w14:textId="35E370C5" w:rsidR="007D3B46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14" w:history="1">
        <w:r w:rsidR="007D3B46" w:rsidRPr="00670F44">
          <w:rPr>
            <w:rStyle w:val="Hyperlink"/>
            <w:rFonts w:ascii="Tahoma" w:hAnsi="Tahoma" w:cs="Tahoma"/>
            <w:sz w:val="28"/>
            <w:szCs w:val="28"/>
          </w:rPr>
          <w:t>GoTo Meeting</w:t>
        </w:r>
      </w:hyperlink>
    </w:p>
    <w:p w14:paraId="716A12A0" w14:textId="5C7144E8" w:rsidR="00E95712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15" w:history="1">
        <w:r w:rsidR="00E95712" w:rsidRPr="00670F44">
          <w:rPr>
            <w:rStyle w:val="Hyperlink"/>
            <w:rFonts w:ascii="Tahoma" w:hAnsi="Tahoma" w:cs="Tahoma"/>
            <w:sz w:val="28"/>
            <w:szCs w:val="28"/>
          </w:rPr>
          <w:t>Free Conference Call</w:t>
        </w:r>
      </w:hyperlink>
    </w:p>
    <w:p w14:paraId="79FE49F7" w14:textId="510818B8" w:rsidR="007D3B46" w:rsidRPr="00670F44" w:rsidRDefault="007D3B46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3EA931A6" w14:textId="305C107C" w:rsidR="009A01AF" w:rsidRPr="00670F44" w:rsidRDefault="009A01AF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670F44">
        <w:rPr>
          <w:rFonts w:ascii="Tahoma" w:hAnsi="Tahoma" w:cs="Tahoma"/>
          <w:color w:val="FF0000"/>
          <w:sz w:val="28"/>
          <w:szCs w:val="28"/>
        </w:rPr>
        <w:t>Surveys and Polling</w:t>
      </w:r>
    </w:p>
    <w:p w14:paraId="08732558" w14:textId="1104B8E5" w:rsidR="009A01AF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16" w:history="1">
        <w:r w:rsidR="009A01AF" w:rsidRPr="00670F44">
          <w:rPr>
            <w:rStyle w:val="Hyperlink"/>
            <w:rFonts w:ascii="Tahoma" w:hAnsi="Tahoma" w:cs="Tahoma"/>
            <w:sz w:val="28"/>
            <w:szCs w:val="28"/>
          </w:rPr>
          <w:t>Poll Everywhere</w:t>
        </w:r>
      </w:hyperlink>
    </w:p>
    <w:p w14:paraId="3D70F021" w14:textId="094E634A" w:rsidR="009A01AF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17" w:history="1">
        <w:hyperlink r:id="rId18" w:history="1">
          <w:r w:rsidR="009A01AF" w:rsidRPr="00670F44">
            <w:rPr>
              <w:rStyle w:val="Hyperlink"/>
              <w:rFonts w:ascii="Tahoma" w:hAnsi="Tahoma" w:cs="Tahoma"/>
              <w:sz w:val="28"/>
              <w:szCs w:val="28"/>
            </w:rPr>
            <w:t>SurveyMonkey</w:t>
          </w:r>
        </w:hyperlink>
      </w:hyperlink>
    </w:p>
    <w:p w14:paraId="648154F6" w14:textId="6A08A504" w:rsidR="009A01AF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19" w:history="1">
        <w:r w:rsidR="006926AB" w:rsidRPr="00670F44">
          <w:rPr>
            <w:rStyle w:val="Hyperlink"/>
            <w:rFonts w:ascii="Tahoma" w:hAnsi="Tahoma" w:cs="Tahoma"/>
            <w:sz w:val="28"/>
            <w:szCs w:val="28"/>
          </w:rPr>
          <w:t>FormStack</w:t>
        </w:r>
      </w:hyperlink>
    </w:p>
    <w:p w14:paraId="0CC85588" w14:textId="1D9324DB" w:rsidR="009A01AF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20" w:history="1">
        <w:r w:rsidR="009A01AF" w:rsidRPr="00670F44">
          <w:rPr>
            <w:rStyle w:val="Hyperlink"/>
            <w:rFonts w:ascii="Tahoma" w:hAnsi="Tahoma" w:cs="Tahoma"/>
            <w:sz w:val="28"/>
            <w:szCs w:val="28"/>
          </w:rPr>
          <w:t>GoogleForms</w:t>
        </w:r>
      </w:hyperlink>
    </w:p>
    <w:p w14:paraId="7C2DDD34" w14:textId="26B27199" w:rsidR="00316811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21" w:history="1">
        <w:r w:rsidR="00316811" w:rsidRPr="00670F44">
          <w:rPr>
            <w:rStyle w:val="Hyperlink"/>
            <w:rFonts w:ascii="Tahoma" w:hAnsi="Tahoma" w:cs="Tahoma"/>
            <w:sz w:val="28"/>
            <w:szCs w:val="28"/>
          </w:rPr>
          <w:t>Kahoot!</w:t>
        </w:r>
      </w:hyperlink>
    </w:p>
    <w:p w14:paraId="380549D0" w14:textId="77777777" w:rsidR="009A01AF" w:rsidRPr="00670F44" w:rsidRDefault="009A01AF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22C1B4CE" w14:textId="252C73E1" w:rsidR="007D3B46" w:rsidRPr="00670F44" w:rsidRDefault="007D3B46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670F44">
        <w:rPr>
          <w:rFonts w:ascii="Tahoma" w:hAnsi="Tahoma" w:cs="Tahoma"/>
          <w:color w:val="FF0000"/>
          <w:sz w:val="28"/>
          <w:szCs w:val="28"/>
        </w:rPr>
        <w:t>Managing Virtual Employee Tasks</w:t>
      </w:r>
    </w:p>
    <w:p w14:paraId="0B21EBB8" w14:textId="15196F88" w:rsidR="007D3B46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22" w:history="1">
        <w:r w:rsidR="007D3B46" w:rsidRPr="00670F44">
          <w:rPr>
            <w:rStyle w:val="Hyperlink"/>
            <w:rFonts w:ascii="Tahoma" w:hAnsi="Tahoma" w:cs="Tahoma"/>
            <w:sz w:val="28"/>
            <w:szCs w:val="28"/>
          </w:rPr>
          <w:t>Monday.com</w:t>
        </w:r>
      </w:hyperlink>
    </w:p>
    <w:p w14:paraId="4551A4EB" w14:textId="78662736" w:rsidR="00D15D67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23" w:history="1">
        <w:r w:rsidR="00D15D67" w:rsidRPr="00670F44">
          <w:rPr>
            <w:rStyle w:val="Hyperlink"/>
            <w:rFonts w:ascii="Tahoma" w:hAnsi="Tahoma" w:cs="Tahoma"/>
            <w:sz w:val="28"/>
            <w:szCs w:val="28"/>
          </w:rPr>
          <w:t>Trello</w:t>
        </w:r>
      </w:hyperlink>
    </w:p>
    <w:p w14:paraId="621D37E8" w14:textId="765822DF" w:rsidR="00D15D67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24" w:history="1">
        <w:r w:rsidR="00D15D67" w:rsidRPr="00670F44">
          <w:rPr>
            <w:rStyle w:val="Hyperlink"/>
            <w:rFonts w:ascii="Tahoma" w:hAnsi="Tahoma" w:cs="Tahoma"/>
            <w:sz w:val="28"/>
            <w:szCs w:val="28"/>
          </w:rPr>
          <w:t>Basecamp</w:t>
        </w:r>
      </w:hyperlink>
    </w:p>
    <w:p w14:paraId="0EE42EC2" w14:textId="2A5F9E90" w:rsidR="00E35B07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25" w:history="1">
        <w:r w:rsidR="00E35B07" w:rsidRPr="00670F44">
          <w:rPr>
            <w:rStyle w:val="Hyperlink"/>
            <w:rFonts w:ascii="Tahoma" w:hAnsi="Tahoma" w:cs="Tahoma"/>
            <w:sz w:val="28"/>
            <w:szCs w:val="28"/>
          </w:rPr>
          <w:t>Asana</w:t>
        </w:r>
      </w:hyperlink>
    </w:p>
    <w:p w14:paraId="1478396D" w14:textId="77777777" w:rsidR="002979AE" w:rsidRPr="00670F44" w:rsidRDefault="002979AE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14:paraId="593D2D1F" w14:textId="5EEA26C4" w:rsidR="009A01AF" w:rsidRPr="00670F44" w:rsidRDefault="009A01AF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670F44">
        <w:rPr>
          <w:rFonts w:ascii="Tahoma" w:hAnsi="Tahoma" w:cs="Tahoma"/>
          <w:color w:val="FF0000"/>
          <w:sz w:val="28"/>
          <w:szCs w:val="28"/>
        </w:rPr>
        <w:t>Resource Management</w:t>
      </w:r>
    </w:p>
    <w:p w14:paraId="40702B3C" w14:textId="31605998" w:rsidR="009A01AF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26" w:history="1">
        <w:r w:rsidR="009A01AF" w:rsidRPr="00670F44">
          <w:rPr>
            <w:rStyle w:val="Hyperlink"/>
            <w:rFonts w:ascii="Tahoma" w:hAnsi="Tahoma" w:cs="Tahoma"/>
            <w:sz w:val="28"/>
            <w:szCs w:val="28"/>
          </w:rPr>
          <w:t>Google Drive</w:t>
        </w:r>
      </w:hyperlink>
    </w:p>
    <w:p w14:paraId="6442C460" w14:textId="77777777" w:rsidR="00597979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27" w:history="1">
        <w:r w:rsidR="00597979" w:rsidRPr="00670F44">
          <w:rPr>
            <w:rStyle w:val="Hyperlink"/>
            <w:rFonts w:ascii="Tahoma" w:hAnsi="Tahoma" w:cs="Tahoma"/>
            <w:sz w:val="28"/>
            <w:szCs w:val="28"/>
          </w:rPr>
          <w:t>Monday.com</w:t>
        </w:r>
      </w:hyperlink>
    </w:p>
    <w:p w14:paraId="411C1A27" w14:textId="21BEF5AB" w:rsidR="009A01AF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28" w:history="1">
        <w:r w:rsidR="009A01AF" w:rsidRPr="00670F44">
          <w:rPr>
            <w:rStyle w:val="Hyperlink"/>
            <w:rFonts w:ascii="Tahoma" w:hAnsi="Tahoma" w:cs="Tahoma"/>
            <w:sz w:val="28"/>
            <w:szCs w:val="28"/>
          </w:rPr>
          <w:t>One Drive</w:t>
        </w:r>
      </w:hyperlink>
    </w:p>
    <w:p w14:paraId="541CDF08" w14:textId="1BE9E48F" w:rsidR="009A01AF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29" w:history="1">
        <w:r w:rsidR="009A01AF" w:rsidRPr="00670F44">
          <w:rPr>
            <w:rStyle w:val="Hyperlink"/>
            <w:rFonts w:ascii="Tahoma" w:hAnsi="Tahoma" w:cs="Tahoma"/>
            <w:sz w:val="28"/>
            <w:szCs w:val="28"/>
          </w:rPr>
          <w:t>DropBox</w:t>
        </w:r>
      </w:hyperlink>
      <w:r w:rsidR="00B04F5C">
        <w:rPr>
          <w:rStyle w:val="Hyperlink"/>
          <w:rFonts w:ascii="Tahoma" w:hAnsi="Tahoma" w:cs="Tahoma"/>
          <w:sz w:val="28"/>
          <w:szCs w:val="28"/>
        </w:rPr>
        <w:br/>
      </w:r>
    </w:p>
    <w:p w14:paraId="779483DE" w14:textId="441EBD7E" w:rsidR="009A01AF" w:rsidRPr="00670F44" w:rsidRDefault="009A01AF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670F44">
        <w:rPr>
          <w:rFonts w:ascii="Tahoma" w:hAnsi="Tahoma" w:cs="Tahoma"/>
          <w:color w:val="FF0000"/>
          <w:sz w:val="28"/>
          <w:szCs w:val="28"/>
        </w:rPr>
        <w:t>Documentation and Creation of Handouts</w:t>
      </w:r>
    </w:p>
    <w:p w14:paraId="316424A3" w14:textId="1EF0C459" w:rsidR="004D7CFF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30" w:history="1">
        <w:r w:rsidR="004D7CFF" w:rsidRPr="00670F44">
          <w:rPr>
            <w:rStyle w:val="Hyperlink"/>
            <w:rFonts w:ascii="Tahoma" w:hAnsi="Tahoma" w:cs="Tahoma"/>
            <w:sz w:val="28"/>
            <w:szCs w:val="28"/>
          </w:rPr>
          <w:t>Konveio</w:t>
        </w:r>
      </w:hyperlink>
    </w:p>
    <w:p w14:paraId="6A58747F" w14:textId="77FB752E" w:rsidR="009A01AF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31" w:history="1">
        <w:hyperlink r:id="rId32" w:history="1">
          <w:r w:rsidR="00D82CC6" w:rsidRPr="00670F44">
            <w:rPr>
              <w:rStyle w:val="Hyperlink"/>
              <w:rFonts w:ascii="Tahoma" w:hAnsi="Tahoma" w:cs="Tahoma"/>
              <w:sz w:val="28"/>
              <w:szCs w:val="28"/>
            </w:rPr>
            <w:t>Power Point</w:t>
          </w:r>
        </w:hyperlink>
      </w:hyperlink>
    </w:p>
    <w:p w14:paraId="0AA2694D" w14:textId="593DFBA1" w:rsidR="00D82CC6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33" w:history="1">
        <w:r w:rsidR="00D82CC6" w:rsidRPr="00670F44">
          <w:rPr>
            <w:rStyle w:val="Hyperlink"/>
            <w:rFonts w:ascii="Tahoma" w:hAnsi="Tahoma" w:cs="Tahoma"/>
            <w:sz w:val="28"/>
            <w:szCs w:val="28"/>
          </w:rPr>
          <w:t>Google Slides</w:t>
        </w:r>
      </w:hyperlink>
    </w:p>
    <w:p w14:paraId="1581B69B" w14:textId="4C7308D3" w:rsidR="00E35B07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34" w:history="1">
        <w:r w:rsidR="00E35B07" w:rsidRPr="00670F44">
          <w:rPr>
            <w:rStyle w:val="Hyperlink"/>
            <w:rFonts w:ascii="Tahoma" w:hAnsi="Tahoma" w:cs="Tahoma"/>
            <w:sz w:val="28"/>
            <w:szCs w:val="28"/>
          </w:rPr>
          <w:t>Slido</w:t>
        </w:r>
      </w:hyperlink>
    </w:p>
    <w:p w14:paraId="150C3E3C" w14:textId="11BC40B7" w:rsidR="00D82CC6" w:rsidRPr="00670F44" w:rsidRDefault="00D82CC6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7E0B79CE" w14:textId="35663A9B" w:rsidR="00D82CC6" w:rsidRPr="00670F44" w:rsidRDefault="00D82CC6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670F44">
        <w:rPr>
          <w:rFonts w:ascii="Tahoma" w:hAnsi="Tahoma" w:cs="Tahoma"/>
          <w:color w:val="FF0000"/>
          <w:sz w:val="28"/>
          <w:szCs w:val="28"/>
        </w:rPr>
        <w:t>Graphic Design</w:t>
      </w:r>
    </w:p>
    <w:p w14:paraId="77FE1C2C" w14:textId="7BE35ADA" w:rsidR="00D82CC6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35" w:history="1">
        <w:r w:rsidR="00D82CC6" w:rsidRPr="00670F44">
          <w:rPr>
            <w:rStyle w:val="Hyperlink"/>
            <w:rFonts w:ascii="Tahoma" w:hAnsi="Tahoma" w:cs="Tahoma"/>
            <w:sz w:val="28"/>
            <w:szCs w:val="28"/>
          </w:rPr>
          <w:t>Design Pickle</w:t>
        </w:r>
      </w:hyperlink>
    </w:p>
    <w:p w14:paraId="378AB1F2" w14:textId="780B5F6B" w:rsidR="004D6F52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36" w:history="1">
        <w:r w:rsidR="00D82CC6" w:rsidRPr="00670F44">
          <w:rPr>
            <w:rStyle w:val="Hyperlink"/>
            <w:rFonts w:ascii="Tahoma" w:hAnsi="Tahoma" w:cs="Tahoma"/>
            <w:sz w:val="28"/>
            <w:szCs w:val="28"/>
          </w:rPr>
          <w:t>Fiverr</w:t>
        </w:r>
      </w:hyperlink>
    </w:p>
    <w:p w14:paraId="454A900A" w14:textId="5DFF5838" w:rsidR="0022291D" w:rsidRPr="00670F44" w:rsidRDefault="0022291D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27E84D0A" w14:textId="7173B4FE" w:rsidR="0022291D" w:rsidRPr="00670F44" w:rsidRDefault="0022291D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670F44">
        <w:rPr>
          <w:rFonts w:ascii="Tahoma" w:hAnsi="Tahoma" w:cs="Tahoma"/>
          <w:color w:val="FF0000"/>
          <w:sz w:val="28"/>
          <w:szCs w:val="28"/>
        </w:rPr>
        <w:t>Out</w:t>
      </w:r>
      <w:r w:rsidR="00A218BE" w:rsidRPr="00670F44">
        <w:rPr>
          <w:rFonts w:ascii="Tahoma" w:hAnsi="Tahoma" w:cs="Tahoma"/>
          <w:color w:val="FF0000"/>
          <w:sz w:val="28"/>
          <w:szCs w:val="28"/>
        </w:rPr>
        <w:t>r</w:t>
      </w:r>
      <w:r w:rsidRPr="00670F44">
        <w:rPr>
          <w:rFonts w:ascii="Tahoma" w:hAnsi="Tahoma" w:cs="Tahoma"/>
          <w:color w:val="FF0000"/>
          <w:sz w:val="28"/>
          <w:szCs w:val="28"/>
        </w:rPr>
        <w:t>each and Correspondence</w:t>
      </w:r>
    </w:p>
    <w:p w14:paraId="45E4C5F9" w14:textId="3008C701" w:rsidR="0022291D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37" w:history="1">
        <w:r w:rsidR="0022291D" w:rsidRPr="00670F44">
          <w:rPr>
            <w:rStyle w:val="Hyperlink"/>
            <w:rFonts w:ascii="Tahoma" w:hAnsi="Tahoma" w:cs="Tahoma"/>
            <w:sz w:val="28"/>
            <w:szCs w:val="28"/>
          </w:rPr>
          <w:t>Mail Chimp</w:t>
        </w:r>
      </w:hyperlink>
    </w:p>
    <w:p w14:paraId="24397469" w14:textId="4B33A6BA" w:rsidR="00A75E62" w:rsidRPr="00670F44" w:rsidRDefault="00A75E62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05308668" w14:textId="77777777" w:rsidR="00670F44" w:rsidRDefault="00670F44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14:paraId="17900B75" w14:textId="0EBD09E0" w:rsidR="00A75E62" w:rsidRPr="00670F44" w:rsidRDefault="00A75E62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670F44">
        <w:rPr>
          <w:rFonts w:ascii="Tahoma" w:hAnsi="Tahoma" w:cs="Tahoma"/>
          <w:color w:val="FF0000"/>
          <w:sz w:val="28"/>
          <w:szCs w:val="28"/>
        </w:rPr>
        <w:t>Online Whiteboards</w:t>
      </w:r>
    </w:p>
    <w:p w14:paraId="33E4C0C3" w14:textId="66711F83" w:rsidR="00A75E62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38" w:history="1">
        <w:r w:rsidR="00A75E62" w:rsidRPr="00670F44">
          <w:rPr>
            <w:rStyle w:val="Hyperlink"/>
            <w:rFonts w:ascii="Tahoma" w:hAnsi="Tahoma" w:cs="Tahoma"/>
            <w:sz w:val="28"/>
            <w:szCs w:val="28"/>
          </w:rPr>
          <w:t>Miro</w:t>
        </w:r>
      </w:hyperlink>
    </w:p>
    <w:p w14:paraId="657B8A21" w14:textId="77777777" w:rsidR="00FB51E4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hyperlink r:id="rId39" w:history="1">
        <w:r w:rsidR="00A75E62" w:rsidRPr="00670F44">
          <w:rPr>
            <w:rStyle w:val="Hyperlink"/>
            <w:rFonts w:ascii="Tahoma" w:hAnsi="Tahoma" w:cs="Tahoma"/>
            <w:sz w:val="28"/>
            <w:szCs w:val="28"/>
          </w:rPr>
          <w:t>Stormboard</w:t>
        </w:r>
      </w:hyperlink>
      <w:r w:rsidR="00FB51E4" w:rsidRPr="00670F44">
        <w:rPr>
          <w:rFonts w:ascii="Tahoma" w:hAnsi="Tahoma" w:cs="Tahoma"/>
          <w:color w:val="FF0000"/>
          <w:sz w:val="28"/>
          <w:szCs w:val="28"/>
        </w:rPr>
        <w:t xml:space="preserve"> </w:t>
      </w:r>
    </w:p>
    <w:p w14:paraId="70361233" w14:textId="77777777" w:rsidR="00FB51E4" w:rsidRPr="00670F44" w:rsidRDefault="00FB51E4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14:paraId="7D08B3EC" w14:textId="4F6EFEE9" w:rsidR="00FB51E4" w:rsidRPr="00670F44" w:rsidRDefault="00FB51E4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670F44">
        <w:rPr>
          <w:rFonts w:ascii="Tahoma" w:hAnsi="Tahoma" w:cs="Tahoma"/>
          <w:color w:val="FF0000"/>
          <w:sz w:val="28"/>
          <w:szCs w:val="28"/>
        </w:rPr>
        <w:t>Online Courses and Presentations</w:t>
      </w:r>
    </w:p>
    <w:p w14:paraId="51EB5B0C" w14:textId="20A4A3B4" w:rsidR="00FB51E4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40" w:history="1">
        <w:r w:rsidR="00FB51E4" w:rsidRPr="00670F44">
          <w:rPr>
            <w:rStyle w:val="Hyperlink"/>
            <w:rFonts w:ascii="Tahoma" w:hAnsi="Tahoma" w:cs="Tahoma"/>
            <w:sz w:val="28"/>
            <w:szCs w:val="28"/>
          </w:rPr>
          <w:t>Teachable</w:t>
        </w:r>
      </w:hyperlink>
    </w:p>
    <w:p w14:paraId="6728F266" w14:textId="28E8343C" w:rsidR="008A4086" w:rsidRPr="00670F44" w:rsidRDefault="008A4086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03CDE647" w14:textId="77777777" w:rsidR="008A4086" w:rsidRPr="00670F44" w:rsidRDefault="008A4086" w:rsidP="00670F44">
      <w:pPr>
        <w:tabs>
          <w:tab w:val="left" w:pos="2445"/>
        </w:tabs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670F44">
        <w:rPr>
          <w:rFonts w:ascii="Tahoma" w:hAnsi="Tahoma" w:cs="Tahoma"/>
          <w:color w:val="FF0000"/>
          <w:sz w:val="28"/>
          <w:szCs w:val="28"/>
        </w:rPr>
        <w:t>Live Webinars</w:t>
      </w:r>
    </w:p>
    <w:p w14:paraId="0D07DEAE" w14:textId="77777777" w:rsidR="008A4086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41" w:history="1">
        <w:r w:rsidR="008A4086" w:rsidRPr="00670F44">
          <w:rPr>
            <w:rStyle w:val="Hyperlink"/>
            <w:rFonts w:ascii="Tahoma" w:hAnsi="Tahoma" w:cs="Tahoma"/>
            <w:sz w:val="28"/>
            <w:szCs w:val="28"/>
          </w:rPr>
          <w:t>Zoom</w:t>
        </w:r>
      </w:hyperlink>
    </w:p>
    <w:p w14:paraId="01F6651F" w14:textId="77777777" w:rsidR="008A4086" w:rsidRPr="00670F44" w:rsidRDefault="005210C9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  <w:hyperlink r:id="rId42" w:history="1">
        <w:r w:rsidR="008A4086" w:rsidRPr="00670F44">
          <w:rPr>
            <w:rStyle w:val="Hyperlink"/>
            <w:rFonts w:ascii="Tahoma" w:hAnsi="Tahoma" w:cs="Tahoma"/>
            <w:sz w:val="28"/>
            <w:szCs w:val="28"/>
          </w:rPr>
          <w:t>Webinar Jam</w:t>
        </w:r>
      </w:hyperlink>
    </w:p>
    <w:p w14:paraId="69654AD2" w14:textId="4D10AE01" w:rsidR="00A75E62" w:rsidRPr="00670F44" w:rsidRDefault="00A75E62" w:rsidP="00670F44">
      <w:pPr>
        <w:tabs>
          <w:tab w:val="left" w:pos="2445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sectPr w:rsidR="00A75E62" w:rsidRPr="00670F44" w:rsidSect="00EB31E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3C26" w14:textId="77777777" w:rsidR="005210C9" w:rsidRDefault="005210C9" w:rsidP="00EC4987">
      <w:pPr>
        <w:spacing w:after="0" w:line="240" w:lineRule="auto"/>
      </w:pPr>
      <w:r>
        <w:separator/>
      </w:r>
    </w:p>
  </w:endnote>
  <w:endnote w:type="continuationSeparator" w:id="0">
    <w:p w14:paraId="542EE85E" w14:textId="77777777" w:rsidR="005210C9" w:rsidRDefault="005210C9" w:rsidP="00EC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sz w:val="20"/>
        <w:szCs w:val="20"/>
      </w:rPr>
      <w:id w:val="1632108443"/>
      <w:docPartObj>
        <w:docPartGallery w:val="Page Numbers (Bottom of Page)"/>
        <w:docPartUnique/>
      </w:docPartObj>
    </w:sdtPr>
    <w:sdtEndPr/>
    <w:sdtContent>
      <w:p w14:paraId="05B60DE1" w14:textId="28DDA7E7" w:rsidR="00EC4987" w:rsidRPr="00EC4987" w:rsidRDefault="00EC4987" w:rsidP="00EC4987">
        <w:pPr>
          <w:pStyle w:val="Footer"/>
          <w:ind w:firstLine="810"/>
          <w:rPr>
            <w:rFonts w:ascii="Arial" w:eastAsia="Times New Roman" w:hAnsi="Arial" w:cs="Arial"/>
            <w:sz w:val="20"/>
            <w:szCs w:val="20"/>
          </w:rPr>
        </w:pPr>
        <w:r w:rsidRPr="00EC4987">
          <w:rPr>
            <w:rFonts w:ascii="Calibri" w:eastAsia="Times New Roman" w:hAnsi="Calibri" w:cs="Times New Roman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12AEF8E6" wp14:editId="5D8F5563">
              <wp:simplePos x="0" y="0"/>
              <wp:positionH relativeFrom="column">
                <wp:posOffset>-123825</wp:posOffset>
              </wp:positionH>
              <wp:positionV relativeFrom="paragraph">
                <wp:posOffset>-174625</wp:posOffset>
              </wp:positionV>
              <wp:extent cx="640080" cy="638175"/>
              <wp:effectExtent l="19050" t="0" r="7620" b="0"/>
              <wp:wrapNone/>
              <wp:docPr id="4" name="Picture 1" descr="Sbrand Horizintal Dar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brand Horizintal Dark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080" cy="638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rFonts w:ascii="Arial" w:eastAsia="Times New Roman" w:hAnsi="Arial" w:cs="Arial"/>
            <w:sz w:val="20"/>
            <w:szCs w:val="20"/>
          </w:rPr>
          <w:t>© 2020, SBrand Consulting, LLC</w:t>
        </w:r>
        <w:r w:rsidRPr="00EC4987">
          <w:rPr>
            <w:rFonts w:ascii="Arial" w:eastAsia="Times New Roman" w:hAnsi="Arial" w:cs="Arial"/>
            <w:sz w:val="20"/>
            <w:szCs w:val="20"/>
          </w:rPr>
          <w:tab/>
        </w:r>
      </w:p>
      <w:p w14:paraId="343F1288" w14:textId="5C547FF6" w:rsidR="00EC4987" w:rsidRPr="00EC4987" w:rsidRDefault="00EC4987" w:rsidP="00EC4987">
        <w:pPr>
          <w:tabs>
            <w:tab w:val="center" w:pos="4680"/>
            <w:tab w:val="right" w:pos="9360"/>
          </w:tabs>
          <w:spacing w:after="0" w:line="240" w:lineRule="auto"/>
          <w:ind w:left="810"/>
          <w:rPr>
            <w:rFonts w:ascii="Arial" w:eastAsia="Times New Roman" w:hAnsi="Arial" w:cs="Arial"/>
            <w:sz w:val="20"/>
            <w:szCs w:val="20"/>
          </w:rPr>
        </w:pPr>
        <w:r w:rsidRPr="00EC4987">
          <w:rPr>
            <w:rFonts w:ascii="Arial" w:eastAsia="Times New Roman" w:hAnsi="Arial" w:cs="Arial"/>
            <w:sz w:val="20"/>
            <w:szCs w:val="20"/>
          </w:rPr>
          <w:t>Sheryl Trent | 970.208.6633 |</w:t>
        </w:r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  <w:hyperlink r:id="rId2" w:history="1">
          <w:r w:rsidRPr="000A0262">
            <w:rPr>
              <w:rStyle w:val="Hyperlink"/>
              <w:rFonts w:ascii="Arial" w:eastAsia="Times New Roman" w:hAnsi="Arial" w:cs="Arial"/>
              <w:sz w:val="20"/>
              <w:szCs w:val="20"/>
            </w:rPr>
            <w:t>www.sbrandsolutions.com</w:t>
          </w:r>
        </w:hyperlink>
        <w:r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 xml:space="preserve"> </w:t>
        </w:r>
      </w:p>
      <w:p w14:paraId="77E8C4A9" w14:textId="77777777" w:rsidR="00D36B1C" w:rsidRDefault="00D36B1C" w:rsidP="00EC4987">
        <w:pPr>
          <w:tabs>
            <w:tab w:val="center" w:pos="4680"/>
            <w:tab w:val="right" w:pos="9360"/>
          </w:tabs>
          <w:spacing w:after="0" w:line="240" w:lineRule="auto"/>
          <w:rPr>
            <w:rFonts w:ascii="Calibri" w:eastAsia="Times New Roman" w:hAnsi="Calibri" w:cs="Times New Roman"/>
            <w:sz w:val="20"/>
            <w:szCs w:val="20"/>
          </w:rPr>
        </w:pPr>
      </w:p>
      <w:p w14:paraId="715A575E" w14:textId="476F2A78" w:rsidR="00EC4987" w:rsidRPr="00670F44" w:rsidRDefault="00D36B1C" w:rsidP="00670F44">
        <w:pPr>
          <w:tabs>
            <w:tab w:val="center" w:pos="4680"/>
            <w:tab w:val="right" w:pos="9360"/>
          </w:tabs>
          <w:spacing w:after="0" w:line="240" w:lineRule="auto"/>
          <w:rPr>
            <w:rFonts w:ascii="Calibri" w:eastAsia="Times New Roman" w:hAnsi="Calibri" w:cs="Times New Roman"/>
            <w:sz w:val="20"/>
            <w:szCs w:val="20"/>
          </w:rPr>
        </w:pPr>
        <w:r>
          <w:rPr>
            <w:rFonts w:ascii="Calibri" w:eastAsia="Times New Roman" w:hAnsi="Calibri" w:cs="Times New Roman"/>
            <w:sz w:val="20"/>
            <w:szCs w:val="20"/>
          </w:rPr>
          <w:t>No reproduction without express written consent of the author.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57F6" w14:textId="77777777" w:rsidR="005210C9" w:rsidRDefault="005210C9" w:rsidP="00EC4987">
      <w:pPr>
        <w:spacing w:after="0" w:line="240" w:lineRule="auto"/>
      </w:pPr>
      <w:r>
        <w:separator/>
      </w:r>
    </w:p>
  </w:footnote>
  <w:footnote w:type="continuationSeparator" w:id="0">
    <w:p w14:paraId="7ADBCD20" w14:textId="77777777" w:rsidR="005210C9" w:rsidRDefault="005210C9" w:rsidP="00EC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FDFE" w14:textId="747BC730" w:rsidR="00EC4987" w:rsidRDefault="00245B3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AE184D" wp14:editId="639990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57375" cy="8842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95" cy="90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EEoam5kYGlsaWRko6SsGpxcWZ+XkgBYa1AFuFnP4sAAAA"/>
  </w:docVars>
  <w:rsids>
    <w:rsidRoot w:val="00EC4987"/>
    <w:rsid w:val="0014491A"/>
    <w:rsid w:val="001C3FEA"/>
    <w:rsid w:val="00202301"/>
    <w:rsid w:val="0022291D"/>
    <w:rsid w:val="00245B37"/>
    <w:rsid w:val="002918E6"/>
    <w:rsid w:val="002979AE"/>
    <w:rsid w:val="002A5DFD"/>
    <w:rsid w:val="002C08B3"/>
    <w:rsid w:val="003006D0"/>
    <w:rsid w:val="003074CE"/>
    <w:rsid w:val="00316811"/>
    <w:rsid w:val="003F6707"/>
    <w:rsid w:val="00410F52"/>
    <w:rsid w:val="00437F1D"/>
    <w:rsid w:val="004C1E23"/>
    <w:rsid w:val="004D6F52"/>
    <w:rsid w:val="004D7CFF"/>
    <w:rsid w:val="005000BF"/>
    <w:rsid w:val="005210C9"/>
    <w:rsid w:val="00525618"/>
    <w:rsid w:val="00597979"/>
    <w:rsid w:val="005B4339"/>
    <w:rsid w:val="00656AF1"/>
    <w:rsid w:val="00670F44"/>
    <w:rsid w:val="006926AB"/>
    <w:rsid w:val="007625D4"/>
    <w:rsid w:val="00775E54"/>
    <w:rsid w:val="00792A6A"/>
    <w:rsid w:val="007A6AB8"/>
    <w:rsid w:val="007B7A9F"/>
    <w:rsid w:val="007D22C5"/>
    <w:rsid w:val="007D3B46"/>
    <w:rsid w:val="0080542E"/>
    <w:rsid w:val="008A4086"/>
    <w:rsid w:val="008D621B"/>
    <w:rsid w:val="009312DC"/>
    <w:rsid w:val="00972FC9"/>
    <w:rsid w:val="009814B2"/>
    <w:rsid w:val="0099359C"/>
    <w:rsid w:val="009A01AF"/>
    <w:rsid w:val="009A0661"/>
    <w:rsid w:val="009B1737"/>
    <w:rsid w:val="009B79CA"/>
    <w:rsid w:val="009D2F9C"/>
    <w:rsid w:val="009F01FF"/>
    <w:rsid w:val="00A218BE"/>
    <w:rsid w:val="00A75E62"/>
    <w:rsid w:val="00AB24E4"/>
    <w:rsid w:val="00AB5511"/>
    <w:rsid w:val="00AF2130"/>
    <w:rsid w:val="00B04F5C"/>
    <w:rsid w:val="00B91DE8"/>
    <w:rsid w:val="00BD0381"/>
    <w:rsid w:val="00C80314"/>
    <w:rsid w:val="00D15D67"/>
    <w:rsid w:val="00D36B1C"/>
    <w:rsid w:val="00D52157"/>
    <w:rsid w:val="00D70ADB"/>
    <w:rsid w:val="00D73981"/>
    <w:rsid w:val="00D82CC6"/>
    <w:rsid w:val="00DC5DE5"/>
    <w:rsid w:val="00E15BCC"/>
    <w:rsid w:val="00E25338"/>
    <w:rsid w:val="00E35B07"/>
    <w:rsid w:val="00E44884"/>
    <w:rsid w:val="00E54776"/>
    <w:rsid w:val="00E95712"/>
    <w:rsid w:val="00EB31E5"/>
    <w:rsid w:val="00EC4987"/>
    <w:rsid w:val="00EF3478"/>
    <w:rsid w:val="00F13109"/>
    <w:rsid w:val="00F74341"/>
    <w:rsid w:val="00FB0D6D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97ADE"/>
  <w15:chartTrackingRefBased/>
  <w15:docId w15:val="{A70661FE-6BA8-4FA2-BA95-564DEB14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87"/>
  </w:style>
  <w:style w:type="paragraph" w:styleId="Footer">
    <w:name w:val="footer"/>
    <w:basedOn w:val="Normal"/>
    <w:link w:val="FooterChar"/>
    <w:uiPriority w:val="99"/>
    <w:unhideWhenUsed/>
    <w:rsid w:val="00EC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87"/>
  </w:style>
  <w:style w:type="character" w:styleId="Hyperlink">
    <w:name w:val="Hyperlink"/>
    <w:basedOn w:val="DefaultParagraphFont"/>
    <w:uiPriority w:val="99"/>
    <w:unhideWhenUsed/>
    <w:rsid w:val="00EC4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9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suite.google.com/products/meet/?utm_source=google&amp;utm_medium=cpc&amp;utm_campaign=na-US-all-en-dr-bkws-all-all-trial-e-dr-1008072&amp;utm_content=text-ad-none-any-DEV_c-CRE_425523687271-ADGP_Hybrid%20%7C%20AW%20SEM%20%7C%20BKWS%20~%20EXA%20%2F%2F%20Hangouts-KWID_43700052388919040-kwd-364236477357&amp;utm_term=KW_googlehangouts-ST_googlehangouts&amp;gclid=Cj0KCQjwx7zzBRCcARIsABPRscMemrEhu07A6WNwkR05o3Lm_OKfPX1baRVQJs387daKUz2_vBNVy5YaAh_zEALw_wcB&amp;gclsrc=aw.ds" TargetMode="External"/><Relationship Id="rId18" Type="http://schemas.openxmlformats.org/officeDocument/2006/relationships/hyperlink" Target="https://www.surveymonkey.com/" TargetMode="External"/><Relationship Id="rId26" Type="http://schemas.openxmlformats.org/officeDocument/2006/relationships/hyperlink" Target="https://www.google.com/drive/" TargetMode="External"/><Relationship Id="rId39" Type="http://schemas.openxmlformats.org/officeDocument/2006/relationships/hyperlink" Target="https://stormboard.com/" TargetMode="External"/><Relationship Id="rId21" Type="http://schemas.openxmlformats.org/officeDocument/2006/relationships/hyperlink" Target="https://kahoot.com/mobile-app/" TargetMode="External"/><Relationship Id="rId34" Type="http://schemas.openxmlformats.org/officeDocument/2006/relationships/hyperlink" Target="https://www.sli.do/" TargetMode="External"/><Relationship Id="rId42" Type="http://schemas.openxmlformats.org/officeDocument/2006/relationships/hyperlink" Target="https://home.webinarjam.com/index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lleverywhere.com/" TargetMode="External"/><Relationship Id="rId20" Type="http://schemas.openxmlformats.org/officeDocument/2006/relationships/hyperlink" Target="https://www.google.com/forms/about/" TargetMode="External"/><Relationship Id="rId29" Type="http://schemas.openxmlformats.org/officeDocument/2006/relationships/hyperlink" Target="https://www.dropbox.com/h" TargetMode="External"/><Relationship Id="rId41" Type="http://schemas.openxmlformats.org/officeDocument/2006/relationships/hyperlink" Target="https://www.zoom.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oom.us/" TargetMode="External"/><Relationship Id="rId24" Type="http://schemas.openxmlformats.org/officeDocument/2006/relationships/hyperlink" Target="https://basecamp.com/" TargetMode="External"/><Relationship Id="rId32" Type="http://schemas.openxmlformats.org/officeDocument/2006/relationships/hyperlink" Target="https://office.live.com/start/powerpoint.aspx" TargetMode="External"/><Relationship Id="rId37" Type="http://schemas.openxmlformats.org/officeDocument/2006/relationships/hyperlink" Target="https://mailchimp.com/" TargetMode="External"/><Relationship Id="rId40" Type="http://schemas.openxmlformats.org/officeDocument/2006/relationships/hyperlink" Target="https://teachabl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reeconferencecall.com/" TargetMode="External"/><Relationship Id="rId23" Type="http://schemas.openxmlformats.org/officeDocument/2006/relationships/hyperlink" Target="https://trello.com/en-US" TargetMode="External"/><Relationship Id="rId28" Type="http://schemas.openxmlformats.org/officeDocument/2006/relationships/hyperlink" Target="https://products.office.com/en-us/onedrive/online-cloud-storage" TargetMode="External"/><Relationship Id="rId36" Type="http://schemas.openxmlformats.org/officeDocument/2006/relationships/hyperlink" Target="https://www.fiverr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formstack.com/" TargetMode="External"/><Relationship Id="rId31" Type="http://schemas.openxmlformats.org/officeDocument/2006/relationships/hyperlink" Target="https://products.office.com/en-us/powerpoint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gotomeeting.com/" TargetMode="External"/><Relationship Id="rId22" Type="http://schemas.openxmlformats.org/officeDocument/2006/relationships/hyperlink" Target="https://monday.com/" TargetMode="External"/><Relationship Id="rId27" Type="http://schemas.openxmlformats.org/officeDocument/2006/relationships/hyperlink" Target="https://monday.com/" TargetMode="External"/><Relationship Id="rId30" Type="http://schemas.openxmlformats.org/officeDocument/2006/relationships/hyperlink" Target="https://konve.io/" TargetMode="External"/><Relationship Id="rId35" Type="http://schemas.openxmlformats.org/officeDocument/2006/relationships/hyperlink" Target="https://designpickle.com/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kype.com/en/" TargetMode="External"/><Relationship Id="rId17" Type="http://schemas.openxmlformats.org/officeDocument/2006/relationships/hyperlink" Target="https://www.surveymonkey.com/welcome/sem/?program=7013A000000mweBQAQ&amp;utm_bu=CR&amp;utm_campaign=71700000059045632&amp;utm_adgroup=58700005410222026&amp;utm_content=43700049190995539&amp;utm_medium=cpc&amp;utm_source=bing&amp;utm_term=p49190995539&amp;utm_kxconfid=s4bvpi0ju&amp;msclkid=1b5bade47d0b1b229b6ef394a8605af2" TargetMode="External"/><Relationship Id="rId25" Type="http://schemas.openxmlformats.org/officeDocument/2006/relationships/hyperlink" Target="https://asana.com/premium?utm_campaign=Brand--NAMER--EN--Core--Desktop--Exact&amp;utm_source=google&amp;utm_medium=pd_cpc_br&amp;utm_content=409718490665&amp;gclid=Cj0KCQjwx7zzBRCcARIsABPRscMTq1RypXVIXl9VnB-vtoNisIsrlKDc6-xPrfeqliacFmnkCJG0-sUaAmEUEALw_wcB" TargetMode="External"/><Relationship Id="rId33" Type="http://schemas.openxmlformats.org/officeDocument/2006/relationships/hyperlink" Target="https://www.google.com/slides/about/" TargetMode="External"/><Relationship Id="rId38" Type="http://schemas.openxmlformats.org/officeDocument/2006/relationships/hyperlink" Target="https://miro.com/?utm_source=google&amp;utm_medium=cpc&amp;utm_campaign=%7b_utmcampaign%7d&amp;utm_term=miro&amp;utm_content=379445593613&amp;xuid=Cj0KCQjwx7zzBRCcARIsABPRscNsZLso0R6IToeCyhvXcqT0raEDdcZOTmYC58NeGMMluhtKe-dMBR8aArNeEALw_wcB&amp;gclid=Cj0KCQjwx7zzBRCcARIsABPRscNsZLso0R6IToeCyhvXcqT0raEDdcZOTmYC58NeGMMluhtKe-dMBR8aArNeEALw_wc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randsolution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2BE8733B3434AA779DDEA67EA4EF4" ma:contentTypeVersion="13" ma:contentTypeDescription="Create a new document." ma:contentTypeScope="" ma:versionID="635af9e7517f9b9da5a6f39ef6302054">
  <xsd:schema xmlns:xsd="http://www.w3.org/2001/XMLSchema" xmlns:xs="http://www.w3.org/2001/XMLSchema" xmlns:p="http://schemas.microsoft.com/office/2006/metadata/properties" xmlns:ns3="f39a8c8f-40da-4dc3-83c2-deabd8551623" xmlns:ns4="ed5ca96a-268c-496b-a8b9-dd4b25e11f3e" targetNamespace="http://schemas.microsoft.com/office/2006/metadata/properties" ma:root="true" ma:fieldsID="cc8b344b5a6338040a3fde2dbe976c3c" ns3:_="" ns4:_="">
    <xsd:import namespace="f39a8c8f-40da-4dc3-83c2-deabd8551623"/>
    <xsd:import namespace="ed5ca96a-268c-496b-a8b9-dd4b25e11f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8c8f-40da-4dc3-83c2-deabd855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a96a-268c-496b-a8b9-dd4b25e1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0B7FF-9D53-4DFA-84CC-3BB78AAE5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D389B-A95B-4937-A95A-698D76C2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a8c8f-40da-4dc3-83c2-deabd8551623"/>
    <ds:schemaRef ds:uri="ed5ca96a-268c-496b-a8b9-dd4b25e1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6707C-9484-4E7D-A791-B5DAD1672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Trent</dc:creator>
  <cp:keywords/>
  <dc:description/>
  <cp:lastModifiedBy>Office</cp:lastModifiedBy>
  <cp:revision>3</cp:revision>
  <dcterms:created xsi:type="dcterms:W3CDTF">2020-05-22T01:43:00Z</dcterms:created>
  <dcterms:modified xsi:type="dcterms:W3CDTF">2021-10-05T18:39:00Z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0x010100C5A2BE8733B3434AA779DDEA67EA4EF4</vt:lpwstr>
  </property>
</Properties>
</file>